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BC7762" w:rsidRPr="00D76FDC">
        <w:rPr>
          <w:b/>
        </w:rPr>
        <w:t>5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8E53067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</w:t>
            </w:r>
            <w:r w:rsidRPr="00D76FDC">
              <w:rPr>
                <w:rFonts w:eastAsiaTheme="minorHAnsi"/>
                <w:bCs/>
                <w:lang w:eastAsia="en-US"/>
              </w:rPr>
              <w:t>98</w:t>
            </w:r>
            <w:r w:rsidRPr="00D76FDC">
              <w:rPr>
                <w:rFonts w:eastAsiaTheme="minorHAnsi"/>
                <w:bCs/>
                <w:lang w:eastAsia="en-US"/>
              </w:rPr>
              <w:t>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 xml:space="preserve">5.Ünite Değerlendirmesi (sayfa </w:t>
            </w:r>
            <w:r w:rsidRPr="00D76FDC">
              <w:t>204</w:t>
            </w:r>
            <w:r w:rsidRPr="00D76FDC">
              <w:t>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A54B7D" w:rsidRPr="00D76FDC">
        <w:rPr>
          <w:b/>
        </w:rPr>
        <w:t>5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03EE" w14:textId="77777777" w:rsidR="00876726" w:rsidRDefault="00876726" w:rsidP="00161E3C">
      <w:r>
        <w:separator/>
      </w:r>
    </w:p>
  </w:endnote>
  <w:endnote w:type="continuationSeparator" w:id="0">
    <w:p w14:paraId="5C0B3DC9" w14:textId="77777777" w:rsidR="00876726" w:rsidRDefault="008767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A611" w14:textId="77777777" w:rsidR="00876726" w:rsidRDefault="00876726" w:rsidP="00161E3C">
      <w:r>
        <w:separator/>
      </w:r>
    </w:p>
  </w:footnote>
  <w:footnote w:type="continuationSeparator" w:id="0">
    <w:p w14:paraId="6E487E63" w14:textId="77777777" w:rsidR="00876726" w:rsidRDefault="008767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2019-09-10T14:12:00Z</dcterms:created>
  <dcterms:modified xsi:type="dcterms:W3CDTF">2025-02-07T15:57:00Z</dcterms:modified>
</cp:coreProperties>
</file>